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3696" w14:textId="6D18923E" w:rsidR="004A5C9A" w:rsidRPr="004A5C9A" w:rsidRDefault="004A5C9A" w:rsidP="000D00DC">
      <w:pPr>
        <w:pStyle w:val="Heading1"/>
        <w:jc w:val="center"/>
        <w:rPr>
          <w:rFonts w:asciiTheme="minorHAnsi" w:hAnsiTheme="minorHAnsi" w:cstheme="minorHAnsi"/>
          <w:b/>
        </w:rPr>
      </w:pPr>
      <w:r w:rsidRPr="004A5C9A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1874A" wp14:editId="5618B57B">
                <wp:simplePos x="0" y="0"/>
                <wp:positionH relativeFrom="column">
                  <wp:posOffset>-19050</wp:posOffset>
                </wp:positionH>
                <wp:positionV relativeFrom="paragraph">
                  <wp:posOffset>304800</wp:posOffset>
                </wp:positionV>
                <wp:extent cx="596265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95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6D398" id="Rectangle 1" o:spid="_x0000_s1026" style="position:absolute;margin-left:-1.5pt;margin-top:24pt;width:469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" filled="f" strokecolor="black [3213]" strokeweight="1pt"/>
            </w:pict>
          </mc:Fallback>
        </mc:AlternateContent>
      </w:r>
      <w:r w:rsidRPr="004A5C9A">
        <w:rPr>
          <w:rFonts w:asciiTheme="minorHAnsi" w:hAnsiTheme="minorHAnsi" w:cstheme="minorHAnsi"/>
          <w:b/>
          <w:color w:val="000000" w:themeColor="text1"/>
        </w:rPr>
        <w:t>Continuing Education Unit Application Form</w:t>
      </w:r>
    </w:p>
    <w:p w14:paraId="05C513C1" w14:textId="1B262A1A" w:rsidR="004A5C9A" w:rsidRPr="00F12367" w:rsidRDefault="004A5C9A" w:rsidP="009534A4">
      <w:pPr>
        <w:ind w:left="90"/>
        <w:rPr>
          <w:rFonts w:cstheme="minorHAnsi"/>
          <w:b/>
        </w:rPr>
      </w:pPr>
      <w:r w:rsidRPr="00F12367">
        <w:rPr>
          <w:rFonts w:cstheme="minorHAnsi"/>
          <w:b/>
        </w:rPr>
        <w:t>For Office Use Only</w:t>
      </w:r>
    </w:p>
    <w:p w14:paraId="74937EF2" w14:textId="77777777" w:rsidR="004A5C9A" w:rsidRPr="00F12367" w:rsidRDefault="004A5C9A" w:rsidP="009534A4">
      <w:pPr>
        <w:ind w:left="90"/>
        <w:rPr>
          <w:rFonts w:cstheme="minorHAnsi"/>
        </w:rPr>
      </w:pPr>
      <w:r w:rsidRPr="00F12367">
        <w:rPr>
          <w:rFonts w:cstheme="minorHAnsi"/>
        </w:rPr>
        <w:t>File #: _______________</w:t>
      </w:r>
    </w:p>
    <w:p w14:paraId="5979EDB8" w14:textId="1DC2CCC4" w:rsidR="004A5C9A" w:rsidRPr="00F12367" w:rsidRDefault="004A5C9A" w:rsidP="009534A4">
      <w:pPr>
        <w:spacing w:after="0"/>
        <w:ind w:left="90"/>
        <w:rPr>
          <w:rFonts w:cstheme="minorHAnsi"/>
        </w:rPr>
      </w:pPr>
      <w:r w:rsidRPr="00F12367">
        <w:rPr>
          <w:rFonts w:cstheme="minorHAnsi"/>
        </w:rPr>
        <w:t>Approval Granted for: ________</w:t>
      </w:r>
      <w:r w:rsidRPr="00F12367">
        <w:rPr>
          <w:rFonts w:cstheme="minorHAnsi"/>
          <w:u w:val="single"/>
        </w:rPr>
        <w:t xml:space="preserve">  </w:t>
      </w:r>
      <w:r>
        <w:rPr>
          <w:rFonts w:cstheme="minorHAnsi"/>
          <w:u w:val="single"/>
        </w:rPr>
        <w:t xml:space="preserve">  </w:t>
      </w:r>
      <w:r w:rsidRPr="00F12367">
        <w:rPr>
          <w:rFonts w:cstheme="minorHAnsi"/>
        </w:rPr>
        <w:t>CEUs _______________________________</w:t>
      </w:r>
      <w:r w:rsidR="00AF7CB2">
        <w:rPr>
          <w:rFonts w:cstheme="minorHAnsi"/>
        </w:rPr>
        <w:t xml:space="preserve">_____          </w:t>
      </w:r>
      <w:r w:rsidRPr="00F12367">
        <w:rPr>
          <w:rFonts w:cstheme="minorHAnsi"/>
        </w:rPr>
        <w:t>___________</w:t>
      </w:r>
    </w:p>
    <w:p w14:paraId="35A18396" w14:textId="1801A70D" w:rsidR="004A5C9A" w:rsidRPr="00697110" w:rsidRDefault="004A5C9A" w:rsidP="006464AF">
      <w:pPr>
        <w:tabs>
          <w:tab w:val="left" w:pos="3690"/>
          <w:tab w:val="left" w:pos="7380"/>
        </w:tabs>
        <w:spacing w:after="0"/>
        <w:ind w:left="90" w:firstLine="720"/>
        <w:rPr>
          <w:rFonts w:cstheme="minorHAnsi"/>
          <w:sz w:val="12"/>
        </w:rPr>
      </w:pPr>
      <w:r>
        <w:rPr>
          <w:rFonts w:cstheme="minorHAnsi"/>
        </w:rPr>
        <w:ptab w:relativeTo="margin" w:alignment="left" w:leader="none"/>
      </w:r>
      <w:r>
        <w:rPr>
          <w:rFonts w:cstheme="minorHAnsi"/>
        </w:rPr>
        <w:tab/>
      </w:r>
      <w:r w:rsidR="006D24CD">
        <w:rPr>
          <w:rFonts w:cstheme="minorHAnsi"/>
        </w:rPr>
        <w:t xml:space="preserve">                </w:t>
      </w:r>
      <w:r w:rsidRPr="00F12367">
        <w:rPr>
          <w:rFonts w:cstheme="minorHAnsi"/>
        </w:rPr>
        <w:t xml:space="preserve">CEU Coordinator           </w:t>
      </w:r>
      <w:r w:rsidRPr="00F12367">
        <w:rPr>
          <w:rFonts w:cstheme="minorHAnsi"/>
        </w:rPr>
        <w:tab/>
      </w:r>
      <w:r w:rsidR="006D24CD">
        <w:rPr>
          <w:rFonts w:cstheme="minorHAnsi"/>
        </w:rPr>
        <w:t xml:space="preserve">               </w:t>
      </w:r>
      <w:r w:rsidRPr="00F12367">
        <w:rPr>
          <w:rFonts w:cstheme="minorHAnsi"/>
        </w:rPr>
        <w:t>Date</w:t>
      </w:r>
      <w:r w:rsidRPr="00697110">
        <w:rPr>
          <w:rFonts w:cstheme="minorHAnsi"/>
        </w:rPr>
        <w:tab/>
        <w:t xml:space="preserve">  </w:t>
      </w:r>
    </w:p>
    <w:p w14:paraId="1041DFDF" w14:textId="77777777" w:rsidR="004A5C9A" w:rsidRDefault="004A5C9A" w:rsidP="009534A4">
      <w:pPr>
        <w:ind w:left="90"/>
        <w:rPr>
          <w:rFonts w:cstheme="minorHAnsi"/>
        </w:rPr>
      </w:pPr>
    </w:p>
    <w:p w14:paraId="4A362156" w14:textId="77777777" w:rsidR="004A5C9A" w:rsidRPr="006A1917" w:rsidRDefault="004A5C9A" w:rsidP="009534A4">
      <w:pPr>
        <w:ind w:left="90"/>
        <w:rPr>
          <w:rFonts w:cstheme="minorHAnsi"/>
          <w:b/>
        </w:rPr>
      </w:pPr>
      <w:r w:rsidRPr="006A1917">
        <w:rPr>
          <w:rFonts w:cstheme="minorHAnsi"/>
          <w:b/>
        </w:rPr>
        <w:t xml:space="preserve">Program Title:  </w:t>
      </w:r>
      <w:r w:rsidRPr="006A1917">
        <w:rPr>
          <w:rFonts w:cstheme="minorHAnsi"/>
          <w:b/>
        </w:rPr>
        <w:tab/>
      </w:r>
      <w:r w:rsidRPr="006A1917">
        <w:rPr>
          <w:rFonts w:cstheme="minorHAnsi"/>
          <w:b/>
        </w:rPr>
        <w:tab/>
      </w:r>
    </w:p>
    <w:p w14:paraId="19A9CA58" w14:textId="77777777" w:rsidR="004A5C9A" w:rsidRPr="006A1917" w:rsidRDefault="004A5C9A" w:rsidP="009534A4">
      <w:pPr>
        <w:ind w:left="90"/>
        <w:rPr>
          <w:rFonts w:cstheme="minorHAnsi"/>
          <w:b/>
        </w:rPr>
      </w:pPr>
      <w:r w:rsidRPr="006A1917">
        <w:rPr>
          <w:rFonts w:cstheme="minorHAnsi"/>
          <w:b/>
        </w:rPr>
        <w:t xml:space="preserve">Program Date(s) &amp; Time(s):  </w:t>
      </w:r>
    </w:p>
    <w:p w14:paraId="21C44D3D" w14:textId="77777777" w:rsidR="004A5C9A" w:rsidRPr="006A1917" w:rsidRDefault="004A5C9A" w:rsidP="009534A4">
      <w:pPr>
        <w:ind w:left="90"/>
        <w:rPr>
          <w:rFonts w:cstheme="minorHAnsi"/>
          <w:b/>
        </w:rPr>
      </w:pPr>
      <w:r w:rsidRPr="006A1917">
        <w:rPr>
          <w:rFonts w:cstheme="minorHAnsi"/>
          <w:b/>
        </w:rPr>
        <w:t xml:space="preserve">Program Location:  </w:t>
      </w:r>
    </w:p>
    <w:p w14:paraId="02D3EAA4" w14:textId="77777777" w:rsidR="004A5C9A" w:rsidRPr="006A1917" w:rsidRDefault="004A5C9A" w:rsidP="009534A4">
      <w:pPr>
        <w:ind w:left="90"/>
        <w:rPr>
          <w:rFonts w:cstheme="minorHAnsi"/>
          <w:b/>
        </w:rPr>
      </w:pPr>
      <w:r w:rsidRPr="006A1917">
        <w:rPr>
          <w:rFonts w:cstheme="minorHAnsi"/>
          <w:b/>
        </w:rPr>
        <w:t xml:space="preserve">Sponsoring Organization(s):  </w:t>
      </w:r>
    </w:p>
    <w:p w14:paraId="16DD4203" w14:textId="77777777" w:rsidR="004A5C9A" w:rsidRPr="006A1917" w:rsidRDefault="004A5C9A" w:rsidP="009534A4">
      <w:pPr>
        <w:ind w:left="90"/>
        <w:rPr>
          <w:rFonts w:cstheme="minorHAnsi"/>
          <w:b/>
        </w:rPr>
      </w:pPr>
      <w:r w:rsidRPr="006A1917">
        <w:rPr>
          <w:rFonts w:cstheme="minorHAnsi"/>
          <w:b/>
        </w:rPr>
        <w:t>Program Coordinator/Contact Person:</w:t>
      </w:r>
    </w:p>
    <w:p w14:paraId="413A3BEB" w14:textId="77777777" w:rsidR="004A5C9A" w:rsidRPr="006A1917" w:rsidRDefault="004A5C9A" w:rsidP="009534A4">
      <w:pPr>
        <w:ind w:left="90"/>
        <w:rPr>
          <w:rFonts w:cstheme="minorHAnsi"/>
          <w:b/>
        </w:rPr>
      </w:pPr>
      <w:r w:rsidRPr="006A1917">
        <w:rPr>
          <w:rFonts w:cstheme="minorHAnsi"/>
          <w:b/>
        </w:rPr>
        <w:t xml:space="preserve">Program Description: </w:t>
      </w:r>
    </w:p>
    <w:p w14:paraId="72197425" w14:textId="77777777" w:rsidR="004A5C9A" w:rsidRPr="006A1917" w:rsidRDefault="004A5C9A" w:rsidP="009534A4">
      <w:pPr>
        <w:ind w:left="90"/>
        <w:rPr>
          <w:rFonts w:cstheme="minorHAnsi"/>
          <w:b/>
        </w:rPr>
      </w:pPr>
      <w:r w:rsidRPr="006A1917">
        <w:rPr>
          <w:rFonts w:cstheme="minorHAnsi"/>
          <w:b/>
        </w:rPr>
        <w:t>Registration Fee: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4A5C9A" w14:paraId="5677EBD0" w14:textId="77777777" w:rsidTr="00570CEB">
        <w:trPr>
          <w:trHeight w:val="3255"/>
        </w:trPr>
        <w:tc>
          <w:tcPr>
            <w:tcW w:w="5575" w:type="dxa"/>
          </w:tcPr>
          <w:p w14:paraId="1B837CF4" w14:textId="77777777" w:rsidR="004A5C9A" w:rsidRPr="006A1917" w:rsidRDefault="004A5C9A" w:rsidP="009534A4">
            <w:pPr>
              <w:ind w:left="90"/>
              <w:rPr>
                <w:rFonts w:cstheme="minorHAnsi"/>
                <w:b/>
              </w:rPr>
            </w:pPr>
            <w:r w:rsidRPr="006A1917">
              <w:rPr>
                <w:rFonts w:cstheme="minorHAnsi"/>
                <w:b/>
              </w:rPr>
              <w:t>Total Enrollment Expected:</w:t>
            </w:r>
          </w:p>
          <w:p w14:paraId="1E5D5BE2" w14:textId="77777777" w:rsidR="004A5C9A" w:rsidRPr="006A1917" w:rsidRDefault="004A5C9A" w:rsidP="009534A4">
            <w:pPr>
              <w:spacing w:line="240" w:lineRule="auto"/>
              <w:ind w:left="90"/>
              <w:rPr>
                <w:rFonts w:cstheme="minorHAnsi"/>
                <w:b/>
              </w:rPr>
            </w:pPr>
          </w:p>
          <w:p w14:paraId="7E9AAC43" w14:textId="77777777" w:rsidR="004A5C9A" w:rsidRPr="006A1917" w:rsidRDefault="004A5C9A" w:rsidP="009534A4">
            <w:pPr>
              <w:spacing w:line="240" w:lineRule="auto"/>
              <w:ind w:left="90"/>
              <w:rPr>
                <w:rFonts w:cstheme="minorHAnsi"/>
                <w:b/>
              </w:rPr>
            </w:pPr>
            <w:r w:rsidRPr="006A1917">
              <w:rPr>
                <w:rFonts w:cstheme="minorHAnsi"/>
                <w:b/>
              </w:rPr>
              <w:t>CEU Applicants Expected:</w:t>
            </w:r>
          </w:p>
          <w:p w14:paraId="0ECF8B44" w14:textId="77777777" w:rsidR="004A5C9A" w:rsidRPr="006A1917" w:rsidRDefault="004A5C9A" w:rsidP="009534A4">
            <w:pPr>
              <w:ind w:left="90"/>
              <w:rPr>
                <w:rFonts w:cstheme="minorHAnsi"/>
                <w:b/>
                <w:sz w:val="20"/>
              </w:rPr>
            </w:pPr>
            <w:r w:rsidRPr="006A1917">
              <w:rPr>
                <w:rFonts w:cstheme="minorHAnsi"/>
                <w:b/>
                <w:sz w:val="20"/>
              </w:rPr>
              <w:t>(CEU applicants pay $25.00 fee)</w:t>
            </w:r>
          </w:p>
          <w:p w14:paraId="4B1E6C2B" w14:textId="77777777" w:rsidR="004A5C9A" w:rsidRPr="006A1917" w:rsidRDefault="004A5C9A" w:rsidP="009534A4">
            <w:pPr>
              <w:spacing w:line="240" w:lineRule="auto"/>
              <w:ind w:left="90"/>
              <w:rPr>
                <w:rFonts w:cstheme="minorHAnsi"/>
                <w:b/>
                <w:sz w:val="20"/>
              </w:rPr>
            </w:pPr>
          </w:p>
          <w:p w14:paraId="69289DDD" w14:textId="77777777" w:rsidR="004A5C9A" w:rsidRPr="006A1917" w:rsidRDefault="004A5C9A" w:rsidP="009534A4">
            <w:pPr>
              <w:ind w:left="90"/>
              <w:rPr>
                <w:rFonts w:cstheme="minorHAnsi"/>
                <w:b/>
              </w:rPr>
            </w:pPr>
            <w:r w:rsidRPr="006A1917">
              <w:rPr>
                <w:rFonts w:cstheme="minorHAnsi"/>
                <w:b/>
              </w:rPr>
              <w:t>Total No. of Contact Hours:</w:t>
            </w:r>
          </w:p>
          <w:p w14:paraId="563D04DF" w14:textId="77777777" w:rsidR="004A5C9A" w:rsidRPr="006A1917" w:rsidRDefault="004A5C9A" w:rsidP="009534A4">
            <w:pPr>
              <w:spacing w:line="240" w:lineRule="auto"/>
              <w:ind w:left="90"/>
              <w:rPr>
                <w:rFonts w:cstheme="minorHAnsi"/>
                <w:b/>
              </w:rPr>
            </w:pPr>
          </w:p>
          <w:p w14:paraId="3EA32BA9" w14:textId="77777777" w:rsidR="00641CCC" w:rsidRDefault="004A5C9A" w:rsidP="00641CCC">
            <w:pPr>
              <w:spacing w:line="240" w:lineRule="auto"/>
              <w:ind w:left="90"/>
              <w:rPr>
                <w:rFonts w:cstheme="minorHAnsi"/>
                <w:b/>
              </w:rPr>
            </w:pPr>
            <w:r w:rsidRPr="006A1917">
              <w:rPr>
                <w:rFonts w:cstheme="minorHAnsi"/>
                <w:b/>
              </w:rPr>
              <w:t>Total No. CEU's Requested:</w:t>
            </w:r>
          </w:p>
          <w:p w14:paraId="162FBD89" w14:textId="57CB372A" w:rsidR="004A5C9A" w:rsidRPr="00641CCC" w:rsidRDefault="00641CCC" w:rsidP="00641CCC">
            <w:pPr>
              <w:spacing w:line="240" w:lineRule="auto"/>
              <w:ind w:left="90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(</w:t>
            </w:r>
            <w:r w:rsidR="004A5C9A" w:rsidRPr="006A1917">
              <w:rPr>
                <w:rFonts w:cstheme="minorHAnsi"/>
                <w:b/>
                <w:sz w:val="20"/>
              </w:rPr>
              <w:t>Note: One CEU is equal to ten instructional contact hours</w:t>
            </w:r>
            <w:r>
              <w:rPr>
                <w:rFonts w:cstheme="minorHAnsi"/>
                <w:b/>
                <w:sz w:val="20"/>
              </w:rPr>
              <w:t>)</w:t>
            </w:r>
          </w:p>
          <w:p w14:paraId="13030A25" w14:textId="4F379B6E" w:rsidR="004A5C9A" w:rsidRPr="006A1917" w:rsidRDefault="004A5C9A" w:rsidP="00570CEB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775" w:type="dxa"/>
          </w:tcPr>
          <w:p w14:paraId="4BABFC4C" w14:textId="77777777" w:rsidR="004A5C9A" w:rsidRPr="006A1917" w:rsidRDefault="004A5C9A" w:rsidP="00570CEB">
            <w:pPr>
              <w:ind w:left="1336"/>
              <w:rPr>
                <w:rFonts w:cstheme="minorHAnsi"/>
                <w:b/>
              </w:rPr>
            </w:pPr>
            <w:r w:rsidRPr="006A1917">
              <w:rPr>
                <w:rFonts w:cstheme="minorHAnsi"/>
                <w:b/>
              </w:rPr>
              <w:t>Format:</w:t>
            </w:r>
          </w:p>
          <w:p w14:paraId="1FFAC28F" w14:textId="77777777" w:rsidR="004A5C9A" w:rsidRDefault="004A5C9A" w:rsidP="00570CEB">
            <w:pPr>
              <w:ind w:left="1336"/>
              <w:rPr>
                <w:rFonts w:cstheme="minorHAnsi"/>
              </w:rPr>
            </w:pPr>
          </w:p>
          <w:p w14:paraId="72069E58" w14:textId="77777777" w:rsidR="004A5C9A" w:rsidRDefault="00000000" w:rsidP="00570CEB">
            <w:pPr>
              <w:ind w:left="133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68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5C9A">
              <w:rPr>
                <w:rFonts w:cstheme="minorHAnsi"/>
              </w:rPr>
              <w:t xml:space="preserve"> </w:t>
            </w:r>
            <w:r w:rsidR="004A5C9A" w:rsidRPr="00F12367">
              <w:rPr>
                <w:rFonts w:cstheme="minorHAnsi"/>
              </w:rPr>
              <w:t>Conference</w:t>
            </w:r>
          </w:p>
          <w:p w14:paraId="02F5913B" w14:textId="77777777" w:rsidR="004A5C9A" w:rsidRDefault="004A5C9A" w:rsidP="00570CEB">
            <w:pPr>
              <w:spacing w:line="240" w:lineRule="auto"/>
              <w:ind w:left="1336"/>
              <w:rPr>
                <w:rFonts w:cstheme="minorHAnsi"/>
              </w:rPr>
            </w:pPr>
          </w:p>
          <w:p w14:paraId="21D13045" w14:textId="77777777" w:rsidR="004A5C9A" w:rsidRDefault="00000000" w:rsidP="00570CEB">
            <w:pPr>
              <w:ind w:left="133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06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5C9A" w:rsidRPr="00EC61B0">
              <w:rPr>
                <w:rFonts w:cstheme="minorHAnsi"/>
              </w:rPr>
              <w:t xml:space="preserve"> Seminar</w:t>
            </w:r>
          </w:p>
          <w:p w14:paraId="71358482" w14:textId="77777777" w:rsidR="004A5C9A" w:rsidRPr="00EC61B0" w:rsidRDefault="004A5C9A" w:rsidP="00570CEB">
            <w:pPr>
              <w:spacing w:after="0" w:line="240" w:lineRule="auto"/>
              <w:ind w:left="1336"/>
              <w:rPr>
                <w:rFonts w:cstheme="minorHAnsi"/>
                <w:u w:val="single"/>
              </w:rPr>
            </w:pPr>
          </w:p>
          <w:p w14:paraId="2D295DF9" w14:textId="77777777" w:rsidR="004A5C9A" w:rsidRDefault="00000000" w:rsidP="00570CEB">
            <w:pPr>
              <w:ind w:left="133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4121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5C9A" w:rsidRPr="00EC61B0">
              <w:rPr>
                <w:rFonts w:cstheme="minorHAnsi"/>
              </w:rPr>
              <w:t xml:space="preserve"> Workshop</w:t>
            </w:r>
          </w:p>
          <w:p w14:paraId="2706DEEB" w14:textId="77777777" w:rsidR="004A5C9A" w:rsidRPr="00EC61B0" w:rsidRDefault="004A5C9A" w:rsidP="00570CEB">
            <w:pPr>
              <w:spacing w:after="0" w:line="240" w:lineRule="auto"/>
              <w:ind w:left="1336"/>
              <w:rPr>
                <w:rFonts w:cstheme="minorHAnsi"/>
                <w:u w:val="single"/>
              </w:rPr>
            </w:pPr>
          </w:p>
          <w:p w14:paraId="4DA29F75" w14:textId="77777777" w:rsidR="004A5C9A" w:rsidRDefault="00000000" w:rsidP="00570CEB">
            <w:pPr>
              <w:ind w:left="133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392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5C9A">
              <w:rPr>
                <w:rFonts w:cstheme="minorHAnsi"/>
                <w:b/>
              </w:rPr>
              <w:t xml:space="preserve"> </w:t>
            </w:r>
            <w:r w:rsidR="004A5C9A" w:rsidRPr="00EC61B0">
              <w:rPr>
                <w:rFonts w:cstheme="minorHAnsi"/>
              </w:rPr>
              <w:t>Training Program</w:t>
            </w:r>
          </w:p>
          <w:p w14:paraId="72CC2D48" w14:textId="77777777" w:rsidR="004A5C9A" w:rsidRPr="00EC61B0" w:rsidRDefault="004A5C9A" w:rsidP="00570CEB">
            <w:pPr>
              <w:spacing w:after="0" w:line="240" w:lineRule="auto"/>
              <w:ind w:left="1336"/>
              <w:rPr>
                <w:rFonts w:cstheme="minorHAnsi"/>
                <w:u w:val="single"/>
              </w:rPr>
            </w:pPr>
          </w:p>
          <w:p w14:paraId="6D7FAF60" w14:textId="2352A10E" w:rsidR="004A5C9A" w:rsidRPr="009534A4" w:rsidRDefault="00000000" w:rsidP="009534A4">
            <w:pPr>
              <w:ind w:left="133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095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5C9A">
              <w:rPr>
                <w:rFonts w:cstheme="minorHAnsi"/>
                <w:b/>
              </w:rPr>
              <w:t xml:space="preserve"> </w:t>
            </w:r>
            <w:r w:rsidR="004A5C9A" w:rsidRPr="00EC61B0">
              <w:rPr>
                <w:rFonts w:cstheme="minorHAnsi"/>
              </w:rPr>
              <w:t>Other</w:t>
            </w:r>
          </w:p>
        </w:tc>
      </w:tr>
      <w:tr w:rsidR="004A5C9A" w14:paraId="43F49B4C" w14:textId="77777777" w:rsidTr="00570CEB">
        <w:tc>
          <w:tcPr>
            <w:tcW w:w="9350" w:type="dxa"/>
            <w:gridSpan w:val="2"/>
          </w:tcPr>
          <w:p w14:paraId="519E60CE" w14:textId="77777777" w:rsidR="004A5C9A" w:rsidRPr="00CB086D" w:rsidRDefault="004A5C9A" w:rsidP="009534A4">
            <w:pPr>
              <w:ind w:left="90"/>
              <w:jc w:val="both"/>
              <w:rPr>
                <w:rFonts w:cstheme="minorHAnsi"/>
              </w:rPr>
            </w:pPr>
            <w:r w:rsidRPr="006A1917">
              <w:rPr>
                <w:rFonts w:cstheme="minorHAnsi"/>
                <w:b/>
              </w:rPr>
              <w:t>NOTE:</w:t>
            </w:r>
            <w:r w:rsidRPr="00CB086D">
              <w:rPr>
                <w:rFonts w:cstheme="minorHAnsi"/>
              </w:rPr>
              <w:t xml:space="preserve"> Continuing and Professional Education CEU archivist requires an alphabetized list of all attendees.  </w:t>
            </w:r>
          </w:p>
        </w:tc>
      </w:tr>
    </w:tbl>
    <w:p w14:paraId="2F737E05" w14:textId="77777777" w:rsidR="00641CCC" w:rsidRDefault="00641CCC" w:rsidP="009534A4">
      <w:pPr>
        <w:ind w:left="90"/>
        <w:rPr>
          <w:rFonts w:cstheme="minorHAnsi"/>
          <w:b/>
        </w:rPr>
      </w:pPr>
    </w:p>
    <w:p w14:paraId="0FAD0BA2" w14:textId="77777777" w:rsidR="002B2288" w:rsidRDefault="002B2288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F7D7EE3" w14:textId="654E80B8" w:rsidR="004A5C9A" w:rsidRDefault="004A5C9A" w:rsidP="00810DFE">
      <w:pPr>
        <w:spacing w:after="200" w:line="276" w:lineRule="auto"/>
        <w:rPr>
          <w:rFonts w:cstheme="minorHAnsi"/>
        </w:rPr>
      </w:pPr>
      <w:r w:rsidRPr="006A1917">
        <w:rPr>
          <w:rFonts w:cstheme="minorHAnsi"/>
          <w:b/>
        </w:rPr>
        <w:lastRenderedPageBreak/>
        <w:t>Pre-Program Information:</w:t>
      </w:r>
      <w:r w:rsidRPr="00F12367">
        <w:rPr>
          <w:rFonts w:cstheme="minorHAnsi"/>
        </w:rPr>
        <w:t xml:space="preserve"> </w:t>
      </w:r>
      <w:r w:rsidRPr="006A1917">
        <w:rPr>
          <w:rFonts w:cstheme="minorHAnsi"/>
        </w:rPr>
        <w:t>Regarding CEUs, what information will your audience receive prior to attending the program?  Please indicate the statement that will appear in the brochure or registration letter.</w:t>
      </w:r>
      <w:r w:rsidR="00810DFE">
        <w:rPr>
          <w:rFonts w:cstheme="minorHAnsi"/>
        </w:rPr>
        <w:t xml:space="preserve"> For example, “</w:t>
      </w:r>
      <w:r w:rsidRPr="00F12367">
        <w:rPr>
          <w:rFonts w:cstheme="minorHAnsi"/>
        </w:rPr>
        <w:t>CEUs are available for attendees for $25.</w:t>
      </w:r>
      <w:r w:rsidR="00810DFE">
        <w:rPr>
          <w:rFonts w:cstheme="minorHAnsi"/>
        </w:rPr>
        <w:t>” Or “</w:t>
      </w:r>
      <w:r w:rsidRPr="00F12367">
        <w:rPr>
          <w:rFonts w:cstheme="minorHAnsi"/>
        </w:rPr>
        <w:t>Verbal explanation is provided to clarify that the CEUs are not academic credits.</w:t>
      </w:r>
      <w:r w:rsidR="00810DFE">
        <w:rPr>
          <w:rFonts w:cstheme="minorHAnsi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5C9A" w14:paraId="75C47A72" w14:textId="77777777" w:rsidTr="00810DFE">
        <w:trPr>
          <w:cantSplit/>
        </w:trPr>
        <w:tc>
          <w:tcPr>
            <w:tcW w:w="9350" w:type="dxa"/>
          </w:tcPr>
          <w:p w14:paraId="0C79C68D" w14:textId="021F461B" w:rsidR="004A5C9A" w:rsidRDefault="004A5C9A" w:rsidP="009534A4">
            <w:pPr>
              <w:ind w:left="90"/>
              <w:rPr>
                <w:rFonts w:cstheme="minorHAnsi"/>
              </w:rPr>
            </w:pPr>
            <w:r w:rsidRPr="00766864">
              <w:rPr>
                <w:rFonts w:cstheme="minorHAnsi"/>
                <w:b/>
              </w:rPr>
              <w:t xml:space="preserve">Needs Identification: </w:t>
            </w:r>
            <w:r w:rsidRPr="00766864">
              <w:rPr>
                <w:rFonts w:cstheme="minorHAnsi"/>
              </w:rPr>
              <w:t>What educational needs are being addressed by your program?</w:t>
            </w:r>
          </w:p>
          <w:p w14:paraId="36C2BAE8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146F8DCA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169F4C03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7833C975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</w:tc>
      </w:tr>
      <w:tr w:rsidR="004A5C9A" w14:paraId="6CB672A2" w14:textId="77777777" w:rsidTr="00810DFE">
        <w:trPr>
          <w:cantSplit/>
        </w:trPr>
        <w:tc>
          <w:tcPr>
            <w:tcW w:w="9350" w:type="dxa"/>
          </w:tcPr>
          <w:p w14:paraId="0D9A6BD1" w14:textId="77777777" w:rsidR="004A5C9A" w:rsidRDefault="004A5C9A" w:rsidP="009534A4">
            <w:pPr>
              <w:ind w:left="90"/>
              <w:rPr>
                <w:rFonts w:cstheme="minorHAnsi"/>
              </w:rPr>
            </w:pPr>
            <w:r w:rsidRPr="00766864">
              <w:rPr>
                <w:rFonts w:cstheme="minorHAnsi"/>
                <w:b/>
              </w:rPr>
              <w:t>Audience:</w:t>
            </w:r>
            <w:r w:rsidRPr="00766864">
              <w:rPr>
                <w:rFonts w:cstheme="minorHAnsi"/>
              </w:rPr>
              <w:t xml:space="preserve"> Who is your target audience?</w:t>
            </w:r>
          </w:p>
          <w:p w14:paraId="06DB97AE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3156A715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6454A54C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1E563831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</w:tc>
      </w:tr>
      <w:tr w:rsidR="004A5C9A" w14:paraId="73FCF772" w14:textId="77777777" w:rsidTr="00810DFE">
        <w:trPr>
          <w:cantSplit/>
        </w:trPr>
        <w:tc>
          <w:tcPr>
            <w:tcW w:w="9350" w:type="dxa"/>
          </w:tcPr>
          <w:p w14:paraId="2E58B1F4" w14:textId="77777777" w:rsidR="004A5C9A" w:rsidRDefault="004A5C9A" w:rsidP="009534A4">
            <w:pPr>
              <w:ind w:left="90"/>
              <w:rPr>
                <w:rFonts w:cstheme="minorHAnsi"/>
              </w:rPr>
            </w:pPr>
            <w:r w:rsidRPr="00766864">
              <w:rPr>
                <w:rFonts w:cstheme="minorHAnsi"/>
                <w:b/>
              </w:rPr>
              <w:t>Learning Outcomes:</w:t>
            </w:r>
            <w:r w:rsidRPr="00766864">
              <w:rPr>
                <w:rFonts w:cstheme="minorHAnsi"/>
              </w:rPr>
              <w:t xml:space="preserve"> What are participants expected to learn from this program?</w:t>
            </w:r>
          </w:p>
          <w:p w14:paraId="3EF0BD6D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349FCD33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718FE5C1" w14:textId="77777777" w:rsidR="004A5C9A" w:rsidRPr="00766864" w:rsidRDefault="004A5C9A" w:rsidP="009534A4">
            <w:pPr>
              <w:ind w:left="90"/>
              <w:rPr>
                <w:rFonts w:cstheme="minorHAnsi"/>
              </w:rPr>
            </w:pPr>
          </w:p>
          <w:p w14:paraId="386E2136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</w:tc>
      </w:tr>
      <w:tr w:rsidR="004A5C9A" w14:paraId="5F0A22F1" w14:textId="77777777" w:rsidTr="00810DFE">
        <w:trPr>
          <w:cantSplit/>
        </w:trPr>
        <w:tc>
          <w:tcPr>
            <w:tcW w:w="9350" w:type="dxa"/>
          </w:tcPr>
          <w:p w14:paraId="4AADC0A8" w14:textId="77777777" w:rsidR="004A5C9A" w:rsidRDefault="004A5C9A" w:rsidP="009534A4">
            <w:pPr>
              <w:ind w:left="90"/>
              <w:rPr>
                <w:rFonts w:cstheme="minorHAnsi"/>
              </w:rPr>
            </w:pPr>
            <w:r w:rsidRPr="00766864">
              <w:rPr>
                <w:rFonts w:cstheme="minorHAnsi"/>
                <w:b/>
              </w:rPr>
              <w:t>Instruction:</w:t>
            </w:r>
            <w:r w:rsidRPr="00766864">
              <w:rPr>
                <w:rFonts w:cstheme="minorHAnsi"/>
              </w:rPr>
              <w:t xml:space="preserve"> What are the names of the instructors for the program? Please enclose a </w:t>
            </w:r>
            <w:proofErr w:type="gramStart"/>
            <w:r w:rsidRPr="00766864">
              <w:rPr>
                <w:rFonts w:cstheme="minorHAnsi"/>
              </w:rPr>
              <w:t>résumé/vitae</w:t>
            </w:r>
            <w:proofErr w:type="gramEnd"/>
            <w:r w:rsidRPr="0076686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</w:t>
            </w:r>
            <w:r w:rsidRPr="00766864">
              <w:rPr>
                <w:rFonts w:cstheme="minorHAnsi"/>
              </w:rPr>
              <w:t>or each instructor.</w:t>
            </w:r>
          </w:p>
          <w:p w14:paraId="46A3A3F5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0ED5D748" w14:textId="77777777" w:rsidR="004A5C9A" w:rsidRPr="00766864" w:rsidRDefault="004A5C9A" w:rsidP="009534A4">
            <w:pPr>
              <w:ind w:left="90"/>
              <w:rPr>
                <w:rFonts w:cstheme="minorHAnsi"/>
              </w:rPr>
            </w:pPr>
          </w:p>
          <w:p w14:paraId="3CB0A080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</w:tc>
      </w:tr>
      <w:tr w:rsidR="004A5C9A" w14:paraId="5FF49D9E" w14:textId="77777777" w:rsidTr="00810DFE">
        <w:trPr>
          <w:cantSplit/>
        </w:trPr>
        <w:tc>
          <w:tcPr>
            <w:tcW w:w="9350" w:type="dxa"/>
          </w:tcPr>
          <w:p w14:paraId="22EB6C97" w14:textId="77777777" w:rsidR="004A5C9A" w:rsidRDefault="004A5C9A" w:rsidP="009534A4">
            <w:pPr>
              <w:ind w:left="90"/>
              <w:rPr>
                <w:rFonts w:cstheme="minorHAnsi"/>
              </w:rPr>
            </w:pPr>
            <w:r w:rsidRPr="00766864">
              <w:rPr>
                <w:rFonts w:cstheme="minorHAnsi"/>
                <w:b/>
              </w:rPr>
              <w:lastRenderedPageBreak/>
              <w:t>Content and Methodology:</w:t>
            </w:r>
            <w:r w:rsidRPr="00766864">
              <w:rPr>
                <w:rFonts w:cstheme="minorHAnsi"/>
              </w:rPr>
              <w:t xml:space="preserve"> What specific teaching strategies will be employed in the program? Please enclose a program outline.</w:t>
            </w:r>
          </w:p>
          <w:p w14:paraId="3CB1AC0E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07226EB4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4EFDAC28" w14:textId="77777777" w:rsidR="004A5C9A" w:rsidRPr="00766864" w:rsidRDefault="004A5C9A" w:rsidP="009534A4">
            <w:pPr>
              <w:ind w:left="90"/>
              <w:rPr>
                <w:rFonts w:cstheme="minorHAnsi"/>
              </w:rPr>
            </w:pPr>
          </w:p>
          <w:p w14:paraId="74C26048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</w:tc>
      </w:tr>
      <w:tr w:rsidR="004A5C9A" w14:paraId="498CC675" w14:textId="77777777" w:rsidTr="00810DFE">
        <w:trPr>
          <w:cantSplit/>
        </w:trPr>
        <w:tc>
          <w:tcPr>
            <w:tcW w:w="9350" w:type="dxa"/>
          </w:tcPr>
          <w:p w14:paraId="464FB327" w14:textId="77777777" w:rsidR="004A5C9A" w:rsidRDefault="004A5C9A" w:rsidP="009534A4">
            <w:pPr>
              <w:ind w:left="90"/>
              <w:rPr>
                <w:rFonts w:cstheme="minorHAnsi"/>
              </w:rPr>
            </w:pPr>
            <w:r w:rsidRPr="00766864">
              <w:rPr>
                <w:rFonts w:cstheme="minorHAnsi"/>
                <w:b/>
              </w:rPr>
              <w:t xml:space="preserve">Assessment: </w:t>
            </w:r>
            <w:r w:rsidRPr="00766864">
              <w:rPr>
                <w:rFonts w:cstheme="minorHAnsi"/>
              </w:rPr>
              <w:t>How will you assess whether the intended learning outcomes were met?</w:t>
            </w:r>
          </w:p>
          <w:p w14:paraId="7A98C990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527996D1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1D9BB35C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793C8551" w14:textId="77777777" w:rsidR="004A5C9A" w:rsidRPr="00766864" w:rsidRDefault="004A5C9A" w:rsidP="009534A4">
            <w:pPr>
              <w:ind w:left="90"/>
              <w:rPr>
                <w:rFonts w:cstheme="minorHAnsi"/>
              </w:rPr>
            </w:pPr>
          </w:p>
          <w:p w14:paraId="21D37DC6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</w:tc>
      </w:tr>
      <w:tr w:rsidR="004A5C9A" w14:paraId="3B567642" w14:textId="77777777" w:rsidTr="00810DFE">
        <w:trPr>
          <w:cantSplit/>
        </w:trPr>
        <w:tc>
          <w:tcPr>
            <w:tcW w:w="9350" w:type="dxa"/>
          </w:tcPr>
          <w:p w14:paraId="38A652D1" w14:textId="77777777" w:rsidR="004A5C9A" w:rsidRDefault="004A5C9A" w:rsidP="009534A4">
            <w:pPr>
              <w:ind w:left="90"/>
              <w:rPr>
                <w:rFonts w:cstheme="minorHAnsi"/>
              </w:rPr>
            </w:pPr>
            <w:r w:rsidRPr="00766864">
              <w:rPr>
                <w:rFonts w:cstheme="minorHAnsi"/>
                <w:b/>
              </w:rPr>
              <w:t xml:space="preserve">Evaluation: </w:t>
            </w:r>
            <w:r w:rsidRPr="00766864">
              <w:rPr>
                <w:rFonts w:cstheme="minorHAnsi"/>
              </w:rPr>
              <w:t>What criteria will be used to determine satisfactory completion of the program for Continuing Education Units?</w:t>
            </w:r>
          </w:p>
          <w:p w14:paraId="5FC3ED5F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7A76405B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258FE403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  <w:p w14:paraId="1C2B11CC" w14:textId="77777777" w:rsidR="004A5C9A" w:rsidRDefault="004A5C9A" w:rsidP="009534A4">
            <w:pPr>
              <w:ind w:left="90"/>
              <w:rPr>
                <w:rFonts w:cstheme="minorHAnsi"/>
              </w:rPr>
            </w:pPr>
          </w:p>
        </w:tc>
      </w:tr>
    </w:tbl>
    <w:p w14:paraId="7F038FD3" w14:textId="77777777" w:rsidR="004A5C9A" w:rsidRPr="00766864" w:rsidRDefault="004A5C9A" w:rsidP="009534A4">
      <w:pPr>
        <w:ind w:left="90"/>
        <w:rPr>
          <w:rFonts w:cstheme="minorHAnsi"/>
        </w:rPr>
      </w:pPr>
    </w:p>
    <w:p w14:paraId="067A2F7E" w14:textId="0F5EB06B" w:rsidR="001D441D" w:rsidRPr="004A5C9A" w:rsidRDefault="001D441D" w:rsidP="009534A4">
      <w:pPr>
        <w:ind w:left="90"/>
      </w:pPr>
    </w:p>
    <w:sectPr w:rsidR="001D441D" w:rsidRPr="004A5C9A" w:rsidSect="001D441D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B637E" w14:textId="77777777" w:rsidR="00895774" w:rsidRDefault="00895774" w:rsidP="00EA26A6">
      <w:r>
        <w:separator/>
      </w:r>
    </w:p>
  </w:endnote>
  <w:endnote w:type="continuationSeparator" w:id="0">
    <w:p w14:paraId="1E0FF729" w14:textId="77777777" w:rsidR="00895774" w:rsidRDefault="00895774" w:rsidP="00EA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loOT-Bold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MiloOT-Medi"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AA87B" w14:textId="2AF6C21E" w:rsidR="00DA7A39" w:rsidRDefault="00DA7A3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E82CA4" wp14:editId="0505593D">
          <wp:simplePos x="0" y="0"/>
          <wp:positionH relativeFrom="margin">
            <wp:posOffset>2514600</wp:posOffset>
          </wp:positionH>
          <wp:positionV relativeFrom="margin">
            <wp:posOffset>8115300</wp:posOffset>
          </wp:positionV>
          <wp:extent cx="914400" cy="457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_Triangle_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32DA4" w14:textId="77777777" w:rsidR="00895774" w:rsidRDefault="00895774" w:rsidP="00EA26A6">
      <w:r>
        <w:separator/>
      </w:r>
    </w:p>
  </w:footnote>
  <w:footnote w:type="continuationSeparator" w:id="0">
    <w:p w14:paraId="0717E8AD" w14:textId="77777777" w:rsidR="00895774" w:rsidRDefault="00895774" w:rsidP="00EA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EDD3" w14:textId="02A9897E" w:rsidR="0090248A" w:rsidRPr="0090248A" w:rsidRDefault="0090248A" w:rsidP="0090248A">
    <w:pPr>
      <w:pStyle w:val="Header"/>
      <w:tabs>
        <w:tab w:val="left" w:pos="1620"/>
      </w:tabs>
    </w:pPr>
    <w:r w:rsidRPr="0090248A">
      <w:drawing>
        <wp:inline distT="0" distB="0" distL="0" distR="0" wp14:anchorId="72149FF8" wp14:editId="084EDF82">
          <wp:extent cx="1555750" cy="500965"/>
          <wp:effectExtent l="0" t="0" r="6350" b="0"/>
          <wp:docPr id="1395849170" name="Picture 3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849170" name="Picture 3" descr="A black and blu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134" cy="509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3DC14" w14:textId="7CDC40B3" w:rsidR="00DA7A39" w:rsidRDefault="00DA7A39" w:rsidP="00F84FA8">
    <w:pPr>
      <w:pStyle w:val="Header"/>
      <w:tabs>
        <w:tab w:val="clear" w:pos="4680"/>
        <w:tab w:val="clear" w:pos="9360"/>
        <w:tab w:val="left" w:pos="16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9A"/>
    <w:rsid w:val="00016391"/>
    <w:rsid w:val="00060DB5"/>
    <w:rsid w:val="00084EFE"/>
    <w:rsid w:val="000C525A"/>
    <w:rsid w:val="000D00DC"/>
    <w:rsid w:val="000F0C03"/>
    <w:rsid w:val="000F292E"/>
    <w:rsid w:val="001712FF"/>
    <w:rsid w:val="001C2946"/>
    <w:rsid w:val="001D441D"/>
    <w:rsid w:val="001F3C0C"/>
    <w:rsid w:val="001F6383"/>
    <w:rsid w:val="00210E35"/>
    <w:rsid w:val="002138B0"/>
    <w:rsid w:val="002B2288"/>
    <w:rsid w:val="003017EB"/>
    <w:rsid w:val="003F161A"/>
    <w:rsid w:val="00456BE3"/>
    <w:rsid w:val="004A5C9A"/>
    <w:rsid w:val="004E7D71"/>
    <w:rsid w:val="00601C08"/>
    <w:rsid w:val="0062632F"/>
    <w:rsid w:val="00641CCC"/>
    <w:rsid w:val="006464AF"/>
    <w:rsid w:val="006C65C1"/>
    <w:rsid w:val="006D24CD"/>
    <w:rsid w:val="00715002"/>
    <w:rsid w:val="00730D61"/>
    <w:rsid w:val="00776BCC"/>
    <w:rsid w:val="007A1218"/>
    <w:rsid w:val="00810DFE"/>
    <w:rsid w:val="00895774"/>
    <w:rsid w:val="008A1D56"/>
    <w:rsid w:val="008F2D75"/>
    <w:rsid w:val="0090248A"/>
    <w:rsid w:val="009534A4"/>
    <w:rsid w:val="009C6A66"/>
    <w:rsid w:val="009E32FA"/>
    <w:rsid w:val="00A46BD1"/>
    <w:rsid w:val="00A950F1"/>
    <w:rsid w:val="00A97A5A"/>
    <w:rsid w:val="00AA2C9C"/>
    <w:rsid w:val="00AF7CB2"/>
    <w:rsid w:val="00B52469"/>
    <w:rsid w:val="00B942BD"/>
    <w:rsid w:val="00BA31DF"/>
    <w:rsid w:val="00BB3601"/>
    <w:rsid w:val="00BB41A0"/>
    <w:rsid w:val="00BC0FA3"/>
    <w:rsid w:val="00BD0C70"/>
    <w:rsid w:val="00C66826"/>
    <w:rsid w:val="00DA7A39"/>
    <w:rsid w:val="00E36BF4"/>
    <w:rsid w:val="00E639C2"/>
    <w:rsid w:val="00E9449B"/>
    <w:rsid w:val="00EA26A6"/>
    <w:rsid w:val="00EB1B5E"/>
    <w:rsid w:val="00EE359D"/>
    <w:rsid w:val="00EF3D6C"/>
    <w:rsid w:val="00EF5414"/>
    <w:rsid w:val="00EF63E1"/>
    <w:rsid w:val="00F030E4"/>
    <w:rsid w:val="00F84FA8"/>
    <w:rsid w:val="00F861B1"/>
    <w:rsid w:val="00F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C670CC"/>
  <w15:docId w15:val="{47957659-EB80-4FAD-B984-3E76F6A8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9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A26A6"/>
    <w:pPr>
      <w:outlineLvl w:val="0"/>
    </w:pPr>
    <w:rPr>
      <w:rFonts w:ascii="MiloOT-Bold" w:hAnsi="MiloOT-Bol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6A6"/>
    <w:pPr>
      <w:outlineLvl w:val="1"/>
    </w:pPr>
    <w:rPr>
      <w:rFonts w:ascii="MiloOT-Medi" w:hAnsi="MiloOT-Me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66"/>
  </w:style>
  <w:style w:type="paragraph" w:styleId="Footer">
    <w:name w:val="footer"/>
    <w:basedOn w:val="Normal"/>
    <w:link w:val="FooterChar"/>
    <w:uiPriority w:val="99"/>
    <w:unhideWhenUsed/>
    <w:rsid w:val="009C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66"/>
  </w:style>
  <w:style w:type="paragraph" w:styleId="BalloonText">
    <w:name w:val="Balloon Text"/>
    <w:basedOn w:val="Normal"/>
    <w:link w:val="BalloonTextChar"/>
    <w:uiPriority w:val="99"/>
    <w:semiHidden/>
    <w:unhideWhenUsed/>
    <w:rsid w:val="0001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26A6"/>
    <w:rPr>
      <w:rFonts w:ascii="MiloOT-Bold" w:hAnsi="MiloOT-Bol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26A6"/>
    <w:rPr>
      <w:rFonts w:ascii="MiloOT-Medi" w:hAnsi="MiloOT-Medi"/>
    </w:rPr>
  </w:style>
  <w:style w:type="table" w:styleId="TableGrid">
    <w:name w:val="Table Grid"/>
    <w:basedOn w:val="TableNormal"/>
    <w:uiPriority w:val="39"/>
    <w:rsid w:val="004A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5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C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lbertknight\Downloads\ua_template_memo_logolockup_milo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9299A-35C3-44A8-8B0E-40F61DAD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ua_template_memo_logolockup_milo_1</Template>
  <TotalTime>8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Gilbert-knight, Ariel - (agilbertknight)</dc:creator>
  <cp:lastModifiedBy>Normoyle, Jessica K - (jkn)</cp:lastModifiedBy>
  <cp:revision>2</cp:revision>
  <cp:lastPrinted>2015-02-04T23:52:00Z</cp:lastPrinted>
  <dcterms:created xsi:type="dcterms:W3CDTF">2025-08-11T21:12:00Z</dcterms:created>
  <dcterms:modified xsi:type="dcterms:W3CDTF">2025-08-11T21:12:00Z</dcterms:modified>
</cp:coreProperties>
</file>